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195159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31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10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5A74A3" w:rsidRDefault="005A74A3" w:rsidP="00C81249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</w:p>
    <w:p w:rsidR="00121A01" w:rsidRPr="00195159" w:rsidRDefault="00195159" w:rsidP="00121A01">
      <w:pPr>
        <w:pStyle w:val="Default"/>
        <w:jc w:val="center"/>
        <w:rPr>
          <w:rFonts w:ascii="Times New Roman" w:hAnsi="Times New Roman" w:cs="Times New Roman"/>
          <w:b/>
        </w:rPr>
      </w:pPr>
      <w:r w:rsidRPr="00195159">
        <w:rPr>
          <w:rFonts w:ascii="Times New Roman" w:hAnsi="Times New Roman" w:cs="Times New Roman"/>
          <w:b/>
          <w:shd w:val="clear" w:color="auto" w:fill="FFFFFF"/>
        </w:rPr>
        <w:t>Кадастровая палата предлагает воспользоваться консультационными услугами</w:t>
      </w:r>
    </w:p>
    <w:p w:rsidR="00195159" w:rsidRDefault="00195159" w:rsidP="00121A01">
      <w:pPr>
        <w:ind w:firstLine="851"/>
        <w:jc w:val="both"/>
        <w:rPr>
          <w:rFonts w:cs="Times New Roman"/>
        </w:rPr>
      </w:pPr>
    </w:p>
    <w:p w:rsidR="009E155C" w:rsidRPr="00121A01" w:rsidRDefault="00195159" w:rsidP="00195159">
      <w:pPr>
        <w:ind w:firstLine="851"/>
        <w:rPr>
          <w:rFonts w:cs="Times New Roman"/>
        </w:rPr>
      </w:pPr>
      <w:r w:rsidRPr="00195159">
        <w:rPr>
          <w:rFonts w:cs="Times New Roman"/>
          <w:color w:val="000000"/>
          <w:shd w:val="clear" w:color="auto" w:fill="FFFFFF"/>
        </w:rPr>
        <w:t xml:space="preserve">При покупке или перепланировке квартиры, приобретении земельного участка в собственность, вступлении в наследство, необходимости получения сведений, содержащихся в Едином государственном реестре недвижимости, жители </w:t>
      </w:r>
      <w:r>
        <w:rPr>
          <w:rFonts w:cs="Times New Roman"/>
          <w:color w:val="000000"/>
          <w:shd w:val="clear" w:color="auto" w:fill="FFFFFF"/>
        </w:rPr>
        <w:t>Томской области</w:t>
      </w:r>
      <w:r w:rsidRPr="00195159">
        <w:rPr>
          <w:rFonts w:cs="Times New Roman"/>
          <w:color w:val="000000"/>
          <w:shd w:val="clear" w:color="auto" w:fill="FFFFFF"/>
        </w:rPr>
        <w:t xml:space="preserve"> обращаются за услугами </w:t>
      </w:r>
      <w:proofErr w:type="spellStart"/>
      <w:r w:rsidRPr="00195159">
        <w:rPr>
          <w:rFonts w:cs="Times New Roman"/>
          <w:color w:val="000000"/>
          <w:shd w:val="clear" w:color="auto" w:fill="FFFFFF"/>
        </w:rPr>
        <w:t>Росреестра</w:t>
      </w:r>
      <w:proofErr w:type="spellEnd"/>
      <w:r w:rsidRPr="00195159">
        <w:rPr>
          <w:rFonts w:cs="Times New Roman"/>
          <w:color w:val="000000"/>
          <w:shd w:val="clear" w:color="auto" w:fill="FFFFFF"/>
        </w:rPr>
        <w:t xml:space="preserve"> в МФЦ или Кадастровую палату. И если в случае получения сведений из реестра недвижимости все просто и понятно, то в случае оформления прав на недвижимость или ее кадастрового учета могут возникнуть вопросы. И зачастую в их решении могут помочь только профессионалы. </w:t>
      </w:r>
      <w:r w:rsidRPr="00195159">
        <w:rPr>
          <w:rFonts w:cs="Times New Roman"/>
          <w:color w:val="000000"/>
          <w:shd w:val="clear" w:color="auto" w:fill="FFFFFF"/>
        </w:rPr>
        <w:br/>
        <w:t xml:space="preserve">Так, договор купли-продажи объекта недвижимого имущества может быть составлен в простой письменной форме без удостоверения нотариусом. Вместе с тем существуют исключения, при которых сделка должна быть обязательно заверена нотариусом. Например, участие нотариуса обязательно, если недвижимость находится в </w:t>
      </w:r>
      <w:proofErr w:type="spellStart"/>
      <w:r w:rsidRPr="00195159">
        <w:rPr>
          <w:rFonts w:cs="Times New Roman"/>
          <w:color w:val="000000"/>
          <w:shd w:val="clear" w:color="auto" w:fill="FFFFFF"/>
        </w:rPr>
        <w:t>общедолевой</w:t>
      </w:r>
      <w:proofErr w:type="spellEnd"/>
      <w:r w:rsidRPr="00195159">
        <w:rPr>
          <w:rFonts w:cs="Times New Roman"/>
          <w:color w:val="000000"/>
          <w:shd w:val="clear" w:color="auto" w:fill="FFFFFF"/>
        </w:rPr>
        <w:t xml:space="preserve"> собственности или в ней проживают несовершеннолетние или недееспособные граждане. </w:t>
      </w:r>
      <w:r w:rsidRPr="00195159">
        <w:rPr>
          <w:rFonts w:cs="Times New Roman"/>
          <w:color w:val="000000"/>
          <w:shd w:val="clear" w:color="auto" w:fill="FFFFFF"/>
        </w:rPr>
        <w:br/>
        <w:t>Куда обращаться за правильным решением? </w:t>
      </w:r>
      <w:r w:rsidRPr="00195159">
        <w:rPr>
          <w:rFonts w:cs="Times New Roman"/>
          <w:color w:val="000000"/>
          <w:shd w:val="clear" w:color="auto" w:fill="FFFFFF"/>
        </w:rPr>
        <w:br/>
        <w:t>Обратиться за помощью в подготовке проектов договоров купли-продажи, мены, аренды, дарения, а также подробными консультациями можно в ближайший офис Кадастровой палаты. Специалисты учреждения разберут любую ситуацию индивидуально, ответят на интересующие вопросы, помогут правильно составить договор, окажут письменные или устные консультации в сфере оборота недвижимости. Консультации предоставляются как физическим, так и юридическим лицам. </w:t>
      </w:r>
      <w:r w:rsidRPr="00195159">
        <w:rPr>
          <w:rFonts w:cs="Times New Roman"/>
          <w:color w:val="000000"/>
          <w:shd w:val="clear" w:color="auto" w:fill="FFFFFF"/>
        </w:rPr>
        <w:br/>
        <w:t>Более подробную информацию о порядке предоставления услуг по консультированию и составлению договоров, сроках, их стоимости можно узнать по телефону</w:t>
      </w:r>
      <w:r w:rsidR="00121A01" w:rsidRPr="00121A01">
        <w:rPr>
          <w:rFonts w:cs="Times New Roman"/>
        </w:rPr>
        <w:t>: 8 (3</w:t>
      </w:r>
      <w:r w:rsidR="00121A01">
        <w:rPr>
          <w:rFonts w:cs="Times New Roman"/>
        </w:rPr>
        <w:t>822</w:t>
      </w:r>
      <w:r w:rsidR="00121A01" w:rsidRPr="00121A01">
        <w:rPr>
          <w:rFonts w:cs="Times New Roman"/>
        </w:rPr>
        <w:t xml:space="preserve">) </w:t>
      </w:r>
      <w:r w:rsidR="00121A01">
        <w:rPr>
          <w:rFonts w:cs="Times New Roman"/>
        </w:rPr>
        <w:t>52-62-52</w:t>
      </w:r>
      <w:r w:rsidR="00121A01" w:rsidRPr="00121A01">
        <w:rPr>
          <w:rFonts w:cs="Times New Roman"/>
        </w:rPr>
        <w:t xml:space="preserve"> (</w:t>
      </w:r>
      <w:proofErr w:type="spellStart"/>
      <w:r w:rsidR="00121A01" w:rsidRPr="00121A01">
        <w:rPr>
          <w:rFonts w:cs="Times New Roman"/>
        </w:rPr>
        <w:t>доб</w:t>
      </w:r>
      <w:proofErr w:type="spellEnd"/>
      <w:r w:rsidR="00121A01" w:rsidRPr="00121A01">
        <w:rPr>
          <w:rFonts w:cs="Times New Roman"/>
        </w:rPr>
        <w:t>. 2</w:t>
      </w:r>
      <w:r>
        <w:rPr>
          <w:rFonts w:cs="Times New Roman"/>
        </w:rPr>
        <w:t>436</w:t>
      </w:r>
      <w:r w:rsidR="00121A01" w:rsidRPr="00121A01">
        <w:rPr>
          <w:rFonts w:cs="Times New Roman"/>
        </w:rPr>
        <w:t xml:space="preserve">), отправив письмо на электронную почту: </w:t>
      </w:r>
      <w:hyperlink r:id="rId9" w:history="1">
        <w:r w:rsidR="00121A01">
          <w:rPr>
            <w:rStyle w:val="a5"/>
            <w:rFonts w:ascii="Tahoma" w:hAnsi="Tahoma" w:cs="Tahoma"/>
            <w:sz w:val="18"/>
            <w:szCs w:val="18"/>
          </w:rPr>
          <w:t>EMatveeva@70.kadastr.ru</w:t>
        </w:r>
      </w:hyperlink>
      <w:r w:rsidR="00121A01">
        <w:rPr>
          <w:rFonts w:ascii="Tahoma" w:hAnsi="Tahoma" w:cs="Tahoma"/>
          <w:color w:val="333333"/>
          <w:sz w:val="18"/>
          <w:szCs w:val="18"/>
        </w:rPr>
        <w:t xml:space="preserve"> </w:t>
      </w:r>
      <w:r w:rsidR="00121A01" w:rsidRPr="00121A01">
        <w:rPr>
          <w:rFonts w:cs="Times New Roman"/>
        </w:rPr>
        <w:t xml:space="preserve">или обратившись лично по адресу: </w:t>
      </w:r>
      <w:proofErr w:type="gramStart"/>
      <w:r w:rsidR="00121A01" w:rsidRPr="00121A01">
        <w:rPr>
          <w:rFonts w:cs="Times New Roman"/>
        </w:rPr>
        <w:t>г</w:t>
      </w:r>
      <w:proofErr w:type="gramEnd"/>
      <w:r w:rsidR="00121A01" w:rsidRPr="00121A01">
        <w:rPr>
          <w:rFonts w:cs="Times New Roman"/>
        </w:rPr>
        <w:t xml:space="preserve">. </w:t>
      </w:r>
      <w:r w:rsidR="00121A01">
        <w:rPr>
          <w:rFonts w:cs="Times New Roman"/>
        </w:rPr>
        <w:t>Томск</w:t>
      </w:r>
      <w:r w:rsidR="00121A01" w:rsidRPr="00121A01">
        <w:rPr>
          <w:rFonts w:cs="Times New Roman"/>
        </w:rPr>
        <w:t xml:space="preserve">, ул. </w:t>
      </w:r>
      <w:r w:rsidR="00121A01">
        <w:rPr>
          <w:rFonts w:cs="Times New Roman"/>
        </w:rPr>
        <w:t>Белинского,8</w:t>
      </w:r>
      <w:r w:rsidR="00121A01" w:rsidRPr="00121A01">
        <w:rPr>
          <w:rFonts w:cs="Times New Roman"/>
        </w:rPr>
        <w:t>.</w:t>
      </w:r>
    </w:p>
    <w:p w:rsidR="009E155C" w:rsidRPr="00121A01" w:rsidRDefault="009E155C" w:rsidP="009E155C">
      <w:pPr>
        <w:ind w:firstLine="851"/>
        <w:jc w:val="both"/>
        <w:rPr>
          <w:rFonts w:cs="Times New Roman"/>
        </w:rPr>
      </w:pPr>
    </w:p>
    <w:p w:rsidR="0060522C" w:rsidRPr="00393488" w:rsidRDefault="009165A6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 w:rsidRPr="009165A6">
        <w:rPr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1.45pt;margin-top:3.85pt;width:472.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</w:pic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8D8" w:rsidRDefault="003A58D8">
      <w:r>
        <w:separator/>
      </w:r>
    </w:p>
  </w:endnote>
  <w:endnote w:type="continuationSeparator" w:id="0">
    <w:p w:rsidR="003A58D8" w:rsidRDefault="003A5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B2" w:rsidRDefault="009165A6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0D0E38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8D8" w:rsidRDefault="003A58D8">
      <w:r>
        <w:separator/>
      </w:r>
    </w:p>
  </w:footnote>
  <w:footnote w:type="continuationSeparator" w:id="0">
    <w:p w:rsidR="003A58D8" w:rsidRDefault="003A5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E757E"/>
    <w:rsid w:val="00200210"/>
    <w:rsid w:val="00207C9A"/>
    <w:rsid w:val="00210EC7"/>
    <w:rsid w:val="002177A9"/>
    <w:rsid w:val="00224AF8"/>
    <w:rsid w:val="00236744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6F15"/>
    <w:rsid w:val="00311A90"/>
    <w:rsid w:val="0031628A"/>
    <w:rsid w:val="00317C56"/>
    <w:rsid w:val="00323CB8"/>
    <w:rsid w:val="003271E7"/>
    <w:rsid w:val="00331801"/>
    <w:rsid w:val="00343808"/>
    <w:rsid w:val="00357644"/>
    <w:rsid w:val="003611C2"/>
    <w:rsid w:val="003675CE"/>
    <w:rsid w:val="003706A8"/>
    <w:rsid w:val="00370875"/>
    <w:rsid w:val="003716A3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6ED2"/>
    <w:rsid w:val="00E17A52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2D5B"/>
    <w:rsid w:val="00F57CCF"/>
    <w:rsid w:val="00F61E82"/>
    <w:rsid w:val="00F64544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atveeva@70.kadast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11A99-E727-4B1D-B5C9-436BDC66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TStudenikina</cp:lastModifiedBy>
  <cp:revision>3</cp:revision>
  <cp:lastPrinted>2017-06-09T07:52:00Z</cp:lastPrinted>
  <dcterms:created xsi:type="dcterms:W3CDTF">2018-10-31T02:15:00Z</dcterms:created>
  <dcterms:modified xsi:type="dcterms:W3CDTF">2018-10-31T02:17:00Z</dcterms:modified>
</cp:coreProperties>
</file>